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2" w:rsidRDefault="002715E7" w:rsidP="00B84E32">
      <w:bookmarkStart w:id="0" w:name="_GoBack"/>
      <w:bookmarkEnd w:id="0"/>
      <w:r>
        <w:t xml:space="preserve">         УТВЕРЖДАЮ                                                                           СОГЛАСОВАНО</w:t>
      </w:r>
    </w:p>
    <w:p w:rsidR="002715E7" w:rsidRDefault="00D50BBC" w:rsidP="00B84E32">
      <w:r>
        <w:t>Директор МБУ ДПО</w:t>
      </w:r>
      <w:r w:rsidR="002715E7">
        <w:t xml:space="preserve"> УМЦ                                          Начальник Управления образования</w:t>
      </w:r>
    </w:p>
    <w:p w:rsidR="002715E7" w:rsidRDefault="002715E7" w:rsidP="00B84E32">
      <w:r>
        <w:t>___________________ Лосева О.В.                                  администрации г. Реутов</w:t>
      </w:r>
    </w:p>
    <w:p w:rsidR="002715E7" w:rsidRDefault="002715E7" w:rsidP="00B84E32">
      <w:r>
        <w:t>«_____» ____________ 2015г.                                              __________________ Розанов В.Л.</w:t>
      </w:r>
    </w:p>
    <w:p w:rsidR="00B84E32" w:rsidRDefault="002715E7" w:rsidP="002715E7">
      <w:pPr>
        <w:jc w:val="center"/>
      </w:pPr>
      <w:r>
        <w:t xml:space="preserve">                                                                            </w:t>
      </w:r>
      <w:r w:rsidR="00D50BBC">
        <w:t xml:space="preserve">           «______» ___________</w:t>
      </w:r>
      <w:r>
        <w:t>2015 г.</w:t>
      </w:r>
    </w:p>
    <w:p w:rsidR="00B84E32" w:rsidRDefault="002715E7" w:rsidP="002715E7">
      <w:pPr>
        <w:jc w:val="right"/>
      </w:pPr>
      <w:r>
        <w:t xml:space="preserve">                </w:t>
      </w:r>
    </w:p>
    <w:p w:rsidR="001B37FB" w:rsidRDefault="001B37FB" w:rsidP="00C1773F">
      <w:pPr>
        <w:shd w:val="clear" w:color="auto" w:fill="FFFFFF"/>
        <w:jc w:val="center"/>
      </w:pPr>
      <w:r>
        <w:t>ПОЛОЖЕНИЕ</w:t>
      </w:r>
    </w:p>
    <w:p w:rsidR="001B37FB" w:rsidRDefault="001B37FB" w:rsidP="00C1773F">
      <w:pPr>
        <w:shd w:val="clear" w:color="auto" w:fill="FFFFFF"/>
        <w:jc w:val="center"/>
      </w:pPr>
      <w:r>
        <w:t xml:space="preserve">о платных дополнительных образовательных услугах </w:t>
      </w:r>
    </w:p>
    <w:p w:rsidR="001B37FB" w:rsidRDefault="00D50BBC" w:rsidP="00C1773F">
      <w:pPr>
        <w:shd w:val="clear" w:color="auto" w:fill="FFFFFF"/>
        <w:jc w:val="center"/>
      </w:pPr>
      <w:r>
        <w:t>в МБУ ДПО</w:t>
      </w:r>
      <w:r w:rsidR="001B37FB">
        <w:t xml:space="preserve"> «Учеб</w:t>
      </w:r>
      <w:r>
        <w:t>но-методический центр» г.Реутов</w:t>
      </w:r>
      <w:r w:rsidR="001B37FB">
        <w:t xml:space="preserve"> Московской области</w:t>
      </w:r>
    </w:p>
    <w:p w:rsidR="001B37FB" w:rsidRDefault="001B37FB" w:rsidP="00C1773F">
      <w:pPr>
        <w:shd w:val="clear" w:color="auto" w:fill="FFFFFF"/>
        <w:jc w:val="center"/>
      </w:pPr>
    </w:p>
    <w:p w:rsidR="001B37FB" w:rsidRPr="004624E6" w:rsidRDefault="001B37FB" w:rsidP="001B37FB">
      <w:pPr>
        <w:shd w:val="clear" w:color="auto" w:fill="FFFFFF"/>
        <w:spacing w:before="346"/>
        <w:jc w:val="center"/>
      </w:pPr>
      <w:r>
        <w:t xml:space="preserve"> </w:t>
      </w:r>
    </w:p>
    <w:p w:rsidR="001B37FB" w:rsidRPr="004624E6" w:rsidRDefault="001B37FB" w:rsidP="001B37FB">
      <w:pPr>
        <w:widowControl w:val="0"/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0" w:firstLine="0"/>
        <w:jc w:val="center"/>
      </w:pPr>
      <w:r w:rsidRPr="004624E6">
        <w:t>Общие положения</w:t>
      </w:r>
    </w:p>
    <w:p w:rsidR="001B37FB" w:rsidRPr="004624E6" w:rsidRDefault="001B37FB" w:rsidP="001B37FB">
      <w:pPr>
        <w:ind w:left="360"/>
        <w:jc w:val="center"/>
        <w:rPr>
          <w:color w:val="FF0000"/>
        </w:rPr>
      </w:pPr>
    </w:p>
    <w:p w:rsidR="001B37FB" w:rsidRPr="004624E6" w:rsidRDefault="001B37FB" w:rsidP="001B37FB">
      <w:pPr>
        <w:ind w:firstLine="720"/>
        <w:jc w:val="both"/>
      </w:pPr>
      <w:r w:rsidRPr="004624E6">
        <w:t>1.1. Настоящее Положение разработано в соответствии со статьей 50 Граж</w:t>
      </w:r>
      <w:r w:rsidRPr="004624E6">
        <w:softHyphen/>
        <w:t>данского кодекса Российской Федерации и статьями 32, 41, 45, 47 Закона Российской Федерации "Об образовании"</w:t>
      </w:r>
      <w:r w:rsidR="00C1773F">
        <w:t>,</w:t>
      </w:r>
      <w:r w:rsidRPr="004624E6">
        <w:t xml:space="preserve"> </w:t>
      </w:r>
      <w:r w:rsidR="00C1773F">
        <w:t>Постановлением Правительства Российской Федерац</w:t>
      </w:r>
      <w:r w:rsidR="00D50BBC">
        <w:t xml:space="preserve">ии от 15.08.2013 г. № 706 </w:t>
      </w:r>
      <w:r w:rsidR="00C1773F">
        <w:t>и является</w:t>
      </w:r>
      <w:r w:rsidRPr="004624E6">
        <w:t xml:space="preserve"> регламентирующим правила организации платных дополнительных образовательных услуг (в дальнейшем — дополни</w:t>
      </w:r>
      <w:r w:rsidRPr="004624E6">
        <w:softHyphen/>
        <w:t>тельные услуги).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1.2. </w:t>
      </w:r>
      <w:r w:rsidR="00C1773F">
        <w:t>Учебно-методический центр</w:t>
      </w:r>
      <w:r w:rsidRPr="004624E6">
        <w:t xml:space="preserve"> предоставляет платные дополнительные образовательные услуги в целях наиболее полного удовлетворения образова</w:t>
      </w:r>
      <w:r w:rsidRPr="004624E6">
        <w:softHyphen/>
        <w:t>тельных потребностей населения и организаций.</w:t>
      </w:r>
    </w:p>
    <w:p w:rsidR="00D50BBC" w:rsidRDefault="001B37FB" w:rsidP="001B37FB">
      <w:pPr>
        <w:ind w:firstLine="720"/>
        <w:jc w:val="both"/>
      </w:pPr>
      <w:r w:rsidRPr="004624E6">
        <w:t xml:space="preserve">1.3. </w:t>
      </w:r>
      <w:r w:rsidR="00C1773F">
        <w:t>Учебно-методический центр</w:t>
      </w:r>
      <w:r w:rsidR="00C1773F" w:rsidRPr="004624E6">
        <w:t xml:space="preserve"> </w:t>
      </w:r>
      <w:r w:rsidRPr="004624E6">
        <w:t>вправе оказывать дополнительные услуги в соответствии с настоящим Пол</w:t>
      </w:r>
      <w:r w:rsidR="00D50BBC">
        <w:t>ожением</w:t>
      </w:r>
      <w:r w:rsidRPr="004624E6">
        <w:t xml:space="preserve"> </w:t>
      </w:r>
      <w:r w:rsidR="00D50BBC">
        <w:t xml:space="preserve">: </w:t>
      </w:r>
    </w:p>
    <w:p w:rsidR="001B37FB" w:rsidRPr="004624E6" w:rsidRDefault="00D50BBC" w:rsidP="001B37FB">
      <w:pPr>
        <w:ind w:firstLine="720"/>
        <w:jc w:val="both"/>
      </w:pPr>
      <w:r>
        <w:t xml:space="preserve">- </w:t>
      </w:r>
      <w:r w:rsidR="001B37FB" w:rsidRPr="004624E6">
        <w:t>имеет государственную лицензию на соответствующий вид об</w:t>
      </w:r>
      <w:r w:rsidR="001B37FB" w:rsidRPr="004624E6">
        <w:softHyphen/>
        <w:t>разовательной деятельности</w:t>
      </w:r>
      <w:r w:rsidR="00C1773F">
        <w:t xml:space="preserve"> ( лицензия № </w:t>
      </w:r>
      <w:r w:rsidR="00461B82">
        <w:t xml:space="preserve">   )</w:t>
      </w:r>
      <w:r w:rsidR="001B37FB" w:rsidRPr="004624E6">
        <w:t>;</w:t>
      </w:r>
    </w:p>
    <w:p w:rsidR="001B37FB" w:rsidRPr="004624E6" w:rsidRDefault="00D50BBC" w:rsidP="001B37FB">
      <w:pPr>
        <w:ind w:firstLine="720"/>
        <w:jc w:val="both"/>
      </w:pPr>
      <w:r w:rsidRPr="004624E6">
        <w:t>деятельность предус</w:t>
      </w:r>
      <w:r w:rsidRPr="004624E6">
        <w:softHyphen/>
        <w:t xml:space="preserve">мотрена </w:t>
      </w:r>
      <w:r w:rsidR="001B37FB" w:rsidRPr="004624E6">
        <w:t>уставом образовательного учреждения;</w:t>
      </w:r>
    </w:p>
    <w:p w:rsidR="00461B82" w:rsidRPr="00C42323" w:rsidRDefault="001B37FB" w:rsidP="00461B82">
      <w:pPr>
        <w:pStyle w:val="a6"/>
        <w:numPr>
          <w:ilvl w:val="1"/>
          <w:numId w:val="1"/>
        </w:numPr>
        <w:ind w:left="1276" w:hanging="556"/>
        <w:jc w:val="both"/>
        <w:rPr>
          <w:color w:val="FF0000"/>
        </w:rPr>
      </w:pPr>
      <w:r w:rsidRPr="00C42323">
        <w:rPr>
          <w:color w:val="FF0000"/>
        </w:rPr>
        <w:t>Дополнительные услуги не могут быть оказаны взамен или в рам</w:t>
      </w:r>
      <w:r w:rsidRPr="00C42323">
        <w:rPr>
          <w:color w:val="FF0000"/>
        </w:rPr>
        <w:softHyphen/>
        <w:t>ках основной</w:t>
      </w:r>
    </w:p>
    <w:p w:rsidR="00461B82" w:rsidRPr="00C42323" w:rsidRDefault="001B37FB" w:rsidP="00461B82">
      <w:pPr>
        <w:pStyle w:val="a6"/>
        <w:ind w:left="0"/>
        <w:jc w:val="both"/>
        <w:rPr>
          <w:color w:val="FF0000"/>
        </w:rPr>
      </w:pPr>
      <w:r w:rsidRPr="00C42323">
        <w:rPr>
          <w:color w:val="FF0000"/>
        </w:rPr>
        <w:t xml:space="preserve"> образовательной деятельности (в рамках основных образовательных программ и государственных образовательных стандартов), фи</w:t>
      </w:r>
      <w:r w:rsidRPr="00C42323">
        <w:rPr>
          <w:color w:val="FF0000"/>
        </w:rPr>
        <w:softHyphen/>
        <w:t>нансируемой за счет средств соответствующего бюджета, и осуществля</w:t>
      </w:r>
      <w:r w:rsidRPr="00C42323">
        <w:rPr>
          <w:color w:val="FF0000"/>
        </w:rPr>
        <w:softHyphen/>
        <w:t>ются за счет внебюджетных средств</w:t>
      </w:r>
      <w:r w:rsidR="00461B82" w:rsidRPr="00C42323">
        <w:rPr>
          <w:color w:val="FF0000"/>
        </w:rPr>
        <w:t>:</w:t>
      </w:r>
    </w:p>
    <w:p w:rsidR="00461B82" w:rsidRPr="00C42323" w:rsidRDefault="00461B82" w:rsidP="00D52020">
      <w:pPr>
        <w:pStyle w:val="a6"/>
        <w:ind w:left="709"/>
        <w:jc w:val="both"/>
        <w:rPr>
          <w:color w:val="FF0000"/>
        </w:rPr>
      </w:pPr>
      <w:r w:rsidRPr="00C42323">
        <w:rPr>
          <w:color w:val="FF0000"/>
        </w:rPr>
        <w:t>- средств родителей ( законных представителей);</w:t>
      </w:r>
    </w:p>
    <w:p w:rsidR="001B37FB" w:rsidRPr="00C42323" w:rsidRDefault="00461B82" w:rsidP="00D52020">
      <w:pPr>
        <w:pStyle w:val="a6"/>
        <w:ind w:left="709"/>
        <w:jc w:val="both"/>
        <w:rPr>
          <w:color w:val="FF0000"/>
        </w:rPr>
      </w:pPr>
      <w:r w:rsidRPr="00C42323">
        <w:rPr>
          <w:color w:val="FF0000"/>
        </w:rPr>
        <w:t>- спонсорских средств;</w:t>
      </w:r>
    </w:p>
    <w:p w:rsidR="00461B82" w:rsidRPr="00C42323" w:rsidRDefault="00461B82" w:rsidP="00D52020">
      <w:pPr>
        <w:pStyle w:val="a6"/>
        <w:ind w:left="709"/>
        <w:jc w:val="both"/>
        <w:rPr>
          <w:color w:val="FF0000"/>
        </w:rPr>
      </w:pPr>
      <w:r w:rsidRPr="00C42323">
        <w:rPr>
          <w:color w:val="FF0000"/>
        </w:rPr>
        <w:t>- сторонних организаций;</w:t>
      </w:r>
    </w:p>
    <w:p w:rsidR="00461B82" w:rsidRPr="00C42323" w:rsidRDefault="00461B82" w:rsidP="00D52020">
      <w:pPr>
        <w:pStyle w:val="a6"/>
        <w:ind w:left="709"/>
        <w:jc w:val="both"/>
        <w:rPr>
          <w:color w:val="FF0000"/>
        </w:rPr>
      </w:pPr>
      <w:r w:rsidRPr="00C42323">
        <w:rPr>
          <w:color w:val="FF0000"/>
        </w:rPr>
        <w:t>- частных лиц.</w:t>
      </w:r>
    </w:p>
    <w:p w:rsidR="001B37FB" w:rsidRPr="004624E6" w:rsidRDefault="001B37FB" w:rsidP="001B37FB">
      <w:pPr>
        <w:ind w:firstLine="720"/>
        <w:jc w:val="both"/>
      </w:pPr>
      <w:r w:rsidRPr="004624E6">
        <w:t>1.5.</w:t>
      </w:r>
      <w:r w:rsidRPr="004624E6">
        <w:tab/>
        <w:t>Дополнительные образовательные или иные услуги в соответствии со статьей 16 Закона Российской Федерации "О защите прав потребителя" могут оказываться толь</w:t>
      </w:r>
      <w:r w:rsidRPr="004624E6">
        <w:softHyphen/>
        <w:t xml:space="preserve">ко с согласия их получателя. </w:t>
      </w:r>
    </w:p>
    <w:p w:rsidR="001B37FB" w:rsidRPr="004624E6" w:rsidRDefault="001B37FB" w:rsidP="001B37FB">
      <w:pPr>
        <w:ind w:firstLine="720"/>
        <w:jc w:val="both"/>
      </w:pPr>
      <w:r w:rsidRPr="004624E6">
        <w:t>1.6. Оказание дополнительных услуг не может наносить ущерб или ухуд</w:t>
      </w:r>
      <w:r w:rsidRPr="004624E6">
        <w:softHyphen/>
        <w:t>шить качество предоставления основных образовательных услуг, которые учреждение обязано оказывать бесплатно для населения.</w:t>
      </w:r>
    </w:p>
    <w:p w:rsidR="001B37FB" w:rsidRPr="004624E6" w:rsidRDefault="001B37FB" w:rsidP="001B37FB">
      <w:pPr>
        <w:ind w:firstLine="720"/>
        <w:jc w:val="both"/>
      </w:pPr>
    </w:p>
    <w:p w:rsidR="001B37FB" w:rsidRPr="004624E6" w:rsidRDefault="00F05E20" w:rsidP="001B37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П</w:t>
      </w:r>
      <w:r w:rsidR="001B37FB" w:rsidRPr="004624E6">
        <w:t>еречень платных дополнительных образовательных услуг</w:t>
      </w:r>
    </w:p>
    <w:p w:rsidR="001B37FB" w:rsidRPr="004624E6" w:rsidRDefault="001B37FB" w:rsidP="001B37FB">
      <w:pPr>
        <w:ind w:left="360"/>
        <w:jc w:val="both"/>
      </w:pPr>
    </w:p>
    <w:p w:rsidR="001B37FB" w:rsidRDefault="001B37FB" w:rsidP="001B37FB">
      <w:pPr>
        <w:ind w:firstLine="720"/>
        <w:jc w:val="both"/>
      </w:pPr>
      <w:r w:rsidRPr="004624E6">
        <w:t xml:space="preserve">2.1. </w:t>
      </w:r>
      <w:r w:rsidR="002630CC">
        <w:t>Учебно-методический центр</w:t>
      </w:r>
      <w:r w:rsidR="002630CC" w:rsidRPr="004624E6">
        <w:t xml:space="preserve"> </w:t>
      </w:r>
      <w:r w:rsidRPr="004624E6">
        <w:t>вправе оказывать населению, предприятиям, учреждениям и организациям сле</w:t>
      </w:r>
      <w:r w:rsidRPr="004624E6">
        <w:softHyphen/>
        <w:t>дующие дополнительные услуги:</w:t>
      </w:r>
    </w:p>
    <w:p w:rsidR="00F05E20" w:rsidRDefault="00F05E20" w:rsidP="001B37FB">
      <w:pPr>
        <w:ind w:firstLine="720"/>
        <w:jc w:val="both"/>
      </w:pPr>
      <w:r>
        <w:t>1. Организация и проведение:</w:t>
      </w:r>
    </w:p>
    <w:p w:rsidR="00F05E20" w:rsidRDefault="00F05E20" w:rsidP="001B37FB">
      <w:pPr>
        <w:ind w:firstLine="720"/>
        <w:jc w:val="both"/>
      </w:pPr>
      <w:r>
        <w:t>-семинаров;</w:t>
      </w:r>
    </w:p>
    <w:p w:rsidR="00F05E20" w:rsidRDefault="00F05E20" w:rsidP="001B37FB">
      <w:pPr>
        <w:ind w:firstLine="720"/>
        <w:jc w:val="both"/>
      </w:pPr>
      <w:r>
        <w:t>-мастер – классов;</w:t>
      </w:r>
    </w:p>
    <w:p w:rsidR="00F05E20" w:rsidRDefault="00F05E20" w:rsidP="001B37FB">
      <w:pPr>
        <w:ind w:firstLine="720"/>
        <w:jc w:val="both"/>
      </w:pPr>
      <w:r>
        <w:t>-конференций</w:t>
      </w:r>
    </w:p>
    <w:p w:rsidR="00F05E20" w:rsidRDefault="00F05E20" w:rsidP="001B37FB">
      <w:pPr>
        <w:ind w:firstLine="720"/>
        <w:jc w:val="both"/>
      </w:pPr>
      <w:r>
        <w:t>2. Организация выставок.</w:t>
      </w:r>
    </w:p>
    <w:p w:rsidR="00F05E20" w:rsidRDefault="00F05E20" w:rsidP="001B37FB">
      <w:pPr>
        <w:ind w:firstLine="720"/>
        <w:jc w:val="both"/>
      </w:pPr>
      <w:r>
        <w:t>3. Консультационные услуги по разработке и составлению</w:t>
      </w:r>
    </w:p>
    <w:p w:rsidR="00F05E20" w:rsidRDefault="00F05E20" w:rsidP="001B37FB">
      <w:pPr>
        <w:ind w:firstLine="720"/>
        <w:jc w:val="both"/>
      </w:pPr>
      <w:r>
        <w:lastRenderedPageBreak/>
        <w:t>- образовательной программы учреждения;</w:t>
      </w:r>
    </w:p>
    <w:p w:rsidR="00F05E20" w:rsidRDefault="00F05E20" w:rsidP="001B37FB">
      <w:pPr>
        <w:ind w:firstLine="720"/>
        <w:jc w:val="both"/>
      </w:pPr>
      <w:r>
        <w:t>-учебных программ;</w:t>
      </w:r>
    </w:p>
    <w:p w:rsidR="00F05E20" w:rsidRDefault="00F05E20" w:rsidP="001B37FB">
      <w:pPr>
        <w:ind w:firstLine="720"/>
        <w:jc w:val="both"/>
      </w:pPr>
      <w:r>
        <w:t>-учебных планов;</w:t>
      </w:r>
    </w:p>
    <w:p w:rsidR="00F05E20" w:rsidRDefault="00F05E20" w:rsidP="001B37FB">
      <w:pPr>
        <w:ind w:firstLine="720"/>
        <w:jc w:val="both"/>
      </w:pPr>
      <w:r>
        <w:t>-уставных документов.</w:t>
      </w:r>
    </w:p>
    <w:p w:rsidR="00F05E20" w:rsidRDefault="00F05E20" w:rsidP="001B37FB">
      <w:pPr>
        <w:ind w:firstLine="720"/>
        <w:jc w:val="both"/>
      </w:pPr>
      <w:r>
        <w:t>4. Разработка и составление учебно-методической документации:</w:t>
      </w:r>
    </w:p>
    <w:p w:rsidR="00F05E20" w:rsidRDefault="00F05E20" w:rsidP="001B37FB">
      <w:pPr>
        <w:ind w:firstLine="720"/>
        <w:jc w:val="both"/>
      </w:pPr>
      <w:r>
        <w:t>- методических разработок;</w:t>
      </w:r>
    </w:p>
    <w:p w:rsidR="00F05E20" w:rsidRDefault="00F05E20" w:rsidP="001B37FB">
      <w:pPr>
        <w:ind w:firstLine="720"/>
        <w:jc w:val="both"/>
      </w:pPr>
      <w:r>
        <w:t>-образовательных программ;</w:t>
      </w:r>
    </w:p>
    <w:p w:rsidR="00F05E20" w:rsidRDefault="00F05E20" w:rsidP="001B37FB">
      <w:pPr>
        <w:ind w:firstLine="720"/>
        <w:jc w:val="both"/>
      </w:pPr>
      <w:r>
        <w:t>- экспериментальных проектов.</w:t>
      </w:r>
    </w:p>
    <w:p w:rsidR="00F05E20" w:rsidRDefault="00F05E20" w:rsidP="001B37FB">
      <w:pPr>
        <w:ind w:firstLine="720"/>
        <w:jc w:val="both"/>
      </w:pPr>
      <w:r>
        <w:t>5. Проведение экспертизы:</w:t>
      </w:r>
    </w:p>
    <w:p w:rsidR="00F05E20" w:rsidRDefault="00F05E20" w:rsidP="001B37FB">
      <w:pPr>
        <w:ind w:firstLine="720"/>
        <w:jc w:val="both"/>
      </w:pPr>
      <w:r>
        <w:t>- программ и программ развития образовательного учреждения;</w:t>
      </w:r>
    </w:p>
    <w:p w:rsidR="00F05E20" w:rsidRDefault="00F05E20" w:rsidP="001B37FB">
      <w:pPr>
        <w:ind w:firstLine="720"/>
        <w:jc w:val="both"/>
      </w:pPr>
      <w:r>
        <w:t>- рабочих учебных планов.</w:t>
      </w:r>
    </w:p>
    <w:p w:rsidR="00F05E20" w:rsidRDefault="00F05E20" w:rsidP="001B37FB">
      <w:pPr>
        <w:ind w:firstLine="720"/>
        <w:jc w:val="both"/>
      </w:pPr>
      <w:r>
        <w:t>6. Рецензирование учебно-методических материалов:</w:t>
      </w:r>
    </w:p>
    <w:p w:rsidR="00F05E20" w:rsidRDefault="00F05E20" w:rsidP="001B37FB">
      <w:pPr>
        <w:ind w:firstLine="720"/>
        <w:jc w:val="both"/>
      </w:pPr>
      <w:r>
        <w:t>- методических разработок;</w:t>
      </w:r>
    </w:p>
    <w:p w:rsidR="00F05E20" w:rsidRDefault="00F05E20" w:rsidP="001B37FB">
      <w:pPr>
        <w:ind w:firstLine="720"/>
        <w:jc w:val="both"/>
      </w:pPr>
      <w:r>
        <w:t>-</w:t>
      </w:r>
      <w:r w:rsidR="00FF3A07">
        <w:t xml:space="preserve"> образовательных программ;</w:t>
      </w:r>
    </w:p>
    <w:p w:rsidR="00F05E20" w:rsidRDefault="00F05E20" w:rsidP="001B37FB">
      <w:pPr>
        <w:ind w:firstLine="720"/>
        <w:jc w:val="both"/>
      </w:pPr>
      <w:r>
        <w:t xml:space="preserve">- </w:t>
      </w:r>
      <w:r w:rsidR="00FF3A07">
        <w:t>экспериментальных проектов.</w:t>
      </w:r>
    </w:p>
    <w:p w:rsidR="00FF3A07" w:rsidRDefault="00FF3A07" w:rsidP="001B37FB">
      <w:pPr>
        <w:ind w:firstLine="720"/>
        <w:jc w:val="both"/>
      </w:pPr>
      <w:r>
        <w:t>7. Издание и реализация методических материалов, учебно-методических пособий.</w:t>
      </w:r>
    </w:p>
    <w:p w:rsidR="00FF3A07" w:rsidRPr="004624E6" w:rsidRDefault="00FF3A07" w:rsidP="00FF3A07">
      <w:pPr>
        <w:ind w:firstLine="720"/>
        <w:jc w:val="both"/>
      </w:pPr>
      <w:r>
        <w:t>8. Обучение по программам</w:t>
      </w:r>
      <w:r w:rsidRPr="00FF3A07">
        <w:t xml:space="preserve"> </w:t>
      </w:r>
      <w:r w:rsidRPr="004624E6">
        <w:t>повышения квалификации;</w:t>
      </w:r>
    </w:p>
    <w:p w:rsidR="00FF3A07" w:rsidRDefault="00FF3A07" w:rsidP="001B37FB">
      <w:pPr>
        <w:ind w:firstLine="720"/>
        <w:jc w:val="both"/>
      </w:pPr>
      <w:r>
        <w:t>9. Индивидуальное консультации психолога, юриста, педагога-предметника.</w:t>
      </w:r>
    </w:p>
    <w:p w:rsidR="00FF3A07" w:rsidRPr="004624E6" w:rsidRDefault="00FF3A07" w:rsidP="001B37FB">
      <w:pPr>
        <w:ind w:firstLine="720"/>
        <w:jc w:val="both"/>
      </w:pPr>
    </w:p>
    <w:p w:rsidR="002630CC" w:rsidRDefault="001B37FB" w:rsidP="001B37FB">
      <w:pPr>
        <w:ind w:firstLine="720"/>
        <w:jc w:val="both"/>
      </w:pPr>
      <w:r w:rsidRPr="004624E6">
        <w:t xml:space="preserve">1) оздоровительные услуги, направленные на охрану и укрепление здоровья обучающихся. </w:t>
      </w:r>
      <w:r w:rsidR="002630CC" w:rsidRPr="00C42323">
        <w:rPr>
          <w:color w:val="FF0000"/>
        </w:rPr>
        <w:t>Обучение по программам сохранения зрения и осанки обучающихся.</w:t>
      </w:r>
    </w:p>
    <w:p w:rsidR="001B37FB" w:rsidRPr="004624E6" w:rsidRDefault="001B37FB" w:rsidP="001B37FB">
      <w:pPr>
        <w:ind w:firstLine="720"/>
        <w:jc w:val="both"/>
      </w:pPr>
      <w:r w:rsidRPr="004624E6">
        <w:t>2)  развивающие услуги — развивающие формы и методы специаль</w:t>
      </w:r>
      <w:r w:rsidRPr="004624E6">
        <w:softHyphen/>
        <w:t>ного обучения:</w:t>
      </w:r>
    </w:p>
    <w:p w:rsidR="001B37FB" w:rsidRPr="00C42323" w:rsidRDefault="001B37FB" w:rsidP="001B37FB">
      <w:pPr>
        <w:ind w:firstLine="720"/>
        <w:jc w:val="both"/>
        <w:rPr>
          <w:color w:val="FF0000"/>
        </w:rPr>
      </w:pPr>
      <w:r w:rsidRPr="004624E6">
        <w:t>а)</w:t>
      </w:r>
      <w:r w:rsidRPr="004624E6">
        <w:tab/>
      </w:r>
      <w:r w:rsidRPr="00C42323">
        <w:rPr>
          <w:color w:val="FF0000"/>
        </w:rPr>
        <w:t>изучение специальных дисциплин сверх часов и сверх программ по</w:t>
      </w:r>
      <w:r w:rsidRPr="00C42323">
        <w:rPr>
          <w:color w:val="FF0000"/>
        </w:rPr>
        <w:br/>
        <w:t>данной дисциплине, предусмотренной учебным планом;</w:t>
      </w:r>
    </w:p>
    <w:p w:rsidR="001B37FB" w:rsidRPr="00C42323" w:rsidRDefault="001B37FB" w:rsidP="001B37FB">
      <w:pPr>
        <w:ind w:firstLine="720"/>
        <w:jc w:val="both"/>
        <w:rPr>
          <w:color w:val="FF0000"/>
        </w:rPr>
      </w:pPr>
      <w:r w:rsidRPr="00C42323">
        <w:rPr>
          <w:color w:val="FF0000"/>
        </w:rPr>
        <w:t>б)</w:t>
      </w:r>
      <w:r w:rsidRPr="00C42323">
        <w:rPr>
          <w:color w:val="FF0000"/>
        </w:rPr>
        <w:tab/>
        <w:t>репетиторство с обучающимися другого образовательного учреж</w:t>
      </w:r>
      <w:r w:rsidRPr="00C42323">
        <w:rPr>
          <w:color w:val="FF0000"/>
        </w:rPr>
        <w:softHyphen/>
        <w:t>дения;</w:t>
      </w:r>
    </w:p>
    <w:p w:rsidR="001B37FB" w:rsidRPr="004624E6" w:rsidRDefault="001B37FB" w:rsidP="001B37FB">
      <w:pPr>
        <w:ind w:firstLine="720"/>
        <w:jc w:val="both"/>
      </w:pPr>
      <w:r w:rsidRPr="004624E6">
        <w:t>в)</w:t>
      </w:r>
      <w:r w:rsidRPr="004624E6">
        <w:tab/>
        <w:t>различные курсы:</w:t>
      </w:r>
    </w:p>
    <w:p w:rsidR="001B37FB" w:rsidRPr="00C42323" w:rsidRDefault="001B37FB" w:rsidP="001B37FB">
      <w:pPr>
        <w:ind w:firstLine="720"/>
        <w:jc w:val="both"/>
        <w:rPr>
          <w:color w:val="FF0000"/>
        </w:rPr>
      </w:pPr>
      <w:r w:rsidRPr="00C42323">
        <w:rPr>
          <w:color w:val="FF0000"/>
        </w:rPr>
        <w:t>по подготовке к поступлению в учебные заведения;</w:t>
      </w:r>
    </w:p>
    <w:p w:rsidR="001B37FB" w:rsidRPr="00C42323" w:rsidRDefault="001B37FB" w:rsidP="001B37FB">
      <w:pPr>
        <w:ind w:firstLine="720"/>
        <w:jc w:val="both"/>
        <w:rPr>
          <w:color w:val="FF0000"/>
        </w:rPr>
      </w:pPr>
      <w:r w:rsidRPr="00C42323">
        <w:rPr>
          <w:color w:val="FF0000"/>
        </w:rPr>
        <w:t>по изучению иностранных языков;</w:t>
      </w:r>
    </w:p>
    <w:p w:rsidR="001B37FB" w:rsidRPr="004624E6" w:rsidRDefault="001B37FB" w:rsidP="001B37FB">
      <w:pPr>
        <w:ind w:firstLine="720"/>
        <w:jc w:val="both"/>
      </w:pPr>
      <w:r w:rsidRPr="004624E6">
        <w:t>повышения квалификации;</w:t>
      </w:r>
    </w:p>
    <w:p w:rsidR="001B37FB" w:rsidRPr="004624E6" w:rsidRDefault="001B37FB" w:rsidP="001B37FB">
      <w:pPr>
        <w:ind w:firstLine="720"/>
        <w:jc w:val="both"/>
      </w:pPr>
      <w:r w:rsidRPr="004624E6">
        <w:t>по переподготовке кадров с освоением новых специальностей;</w:t>
      </w:r>
    </w:p>
    <w:p w:rsidR="001B37FB" w:rsidRPr="004624E6" w:rsidRDefault="001B37FB" w:rsidP="001B37FB">
      <w:pPr>
        <w:ind w:firstLine="720"/>
        <w:jc w:val="both"/>
      </w:pPr>
      <w:r w:rsidRPr="004624E6">
        <w:t>г)</w:t>
      </w:r>
      <w:r w:rsidRPr="004624E6">
        <w:tab/>
        <w:t>различные кружки, студии, группы, школы, факультативы по обу</w:t>
      </w:r>
      <w:r w:rsidRPr="004624E6">
        <w:softHyphen/>
        <w:t>чению и приобщению д</w:t>
      </w:r>
      <w:r w:rsidRPr="00C42323">
        <w:rPr>
          <w:color w:val="FF0000"/>
        </w:rPr>
        <w:t>етей</w:t>
      </w:r>
      <w:r w:rsidRPr="004624E6">
        <w:t xml:space="preserve"> к знанию мировой культуры, художественно-эстетического, научного, технического и прикладного творчества;</w:t>
      </w:r>
    </w:p>
    <w:p w:rsidR="001B37FB" w:rsidRPr="004624E6" w:rsidRDefault="001B37FB" w:rsidP="001B37FB">
      <w:pPr>
        <w:ind w:firstLine="720"/>
        <w:jc w:val="both"/>
      </w:pPr>
      <w:r w:rsidRPr="004624E6">
        <w:t>д)</w:t>
      </w:r>
      <w:r w:rsidRPr="004624E6">
        <w:tab/>
      </w:r>
      <w:r w:rsidRPr="00C42323">
        <w:rPr>
          <w:color w:val="FF0000"/>
        </w:rPr>
        <w:t>создание различных учебных групп и методов специального обуче</w:t>
      </w:r>
      <w:r w:rsidRPr="00C42323">
        <w:rPr>
          <w:color w:val="FF0000"/>
        </w:rPr>
        <w:softHyphen/>
        <w:t>ния школьной жизни, в том числе подготовке дошкольников, не посещаю</w:t>
      </w:r>
      <w:r w:rsidRPr="00C42323">
        <w:rPr>
          <w:color w:val="FF0000"/>
        </w:rPr>
        <w:softHyphen/>
        <w:t>щих дошкольные образовательные учреждения, к поступлению в школу;</w:t>
      </w:r>
    </w:p>
    <w:p w:rsidR="001B37FB" w:rsidRPr="004624E6" w:rsidRDefault="001B37FB" w:rsidP="001B37FB">
      <w:pPr>
        <w:ind w:firstLine="720"/>
        <w:jc w:val="both"/>
      </w:pPr>
      <w:r w:rsidRPr="004624E6">
        <w:t>4)</w:t>
      </w:r>
      <w:r w:rsidRPr="004624E6">
        <w:tab/>
        <w:t>организационные услуги — улучшенные условия в образователь</w:t>
      </w:r>
      <w:r w:rsidRPr="004624E6">
        <w:softHyphen/>
        <w:t>ных учреждениях:</w:t>
      </w:r>
    </w:p>
    <w:p w:rsidR="001B37FB" w:rsidRPr="004624E6" w:rsidRDefault="001B37FB" w:rsidP="001B37FB">
      <w:pPr>
        <w:ind w:firstLine="720"/>
        <w:jc w:val="both"/>
      </w:pPr>
      <w:r w:rsidRPr="004624E6">
        <w:t>а)</w:t>
      </w:r>
      <w:r w:rsidRPr="004624E6">
        <w:tab/>
      </w:r>
      <w:r w:rsidRPr="00F05E20">
        <w:rPr>
          <w:color w:val="FF0000"/>
        </w:rPr>
        <w:t>организация внеурочного присмотра за детьми;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2.2. </w:t>
      </w:r>
      <w:r w:rsidR="0044482B">
        <w:t>Учебно-методический центр</w:t>
      </w:r>
      <w:r w:rsidRPr="004624E6">
        <w:t xml:space="preserve"> вправе оказывать и другие допол</w:t>
      </w:r>
      <w:r w:rsidRPr="004624E6">
        <w:softHyphen/>
        <w:t>нительные услуги, если они не нарушают основной учебный процесс и не входят в образовательную деятельность, финансируемую из средств бюджета.</w:t>
      </w:r>
    </w:p>
    <w:p w:rsidR="001B37FB" w:rsidRPr="004624E6" w:rsidRDefault="001B37FB" w:rsidP="001B37FB">
      <w:pPr>
        <w:ind w:firstLine="720"/>
        <w:jc w:val="both"/>
      </w:pPr>
    </w:p>
    <w:p w:rsidR="001B37FB" w:rsidRPr="004624E6" w:rsidRDefault="001B37FB" w:rsidP="001B37FB">
      <w:pPr>
        <w:ind w:firstLine="720"/>
        <w:jc w:val="center"/>
      </w:pPr>
      <w:r w:rsidRPr="004624E6">
        <w:t>III. Порядок оказания платных дополнительных образовательных услуг</w:t>
      </w:r>
    </w:p>
    <w:p w:rsidR="001B37FB" w:rsidRPr="004624E6" w:rsidRDefault="001B37FB" w:rsidP="001B37FB">
      <w:pPr>
        <w:ind w:firstLine="720"/>
        <w:jc w:val="both"/>
      </w:pPr>
    </w:p>
    <w:p w:rsidR="003F5D55" w:rsidRDefault="001B37FB" w:rsidP="001B37FB">
      <w:pPr>
        <w:ind w:firstLine="720"/>
        <w:jc w:val="both"/>
      </w:pPr>
      <w:r w:rsidRPr="004624E6">
        <w:t>3.1.</w:t>
      </w:r>
      <w:r w:rsidRPr="004624E6">
        <w:tab/>
        <w:t xml:space="preserve">Для оказания дополнительных услуг </w:t>
      </w:r>
      <w:r w:rsidR="003F5D55">
        <w:t>Учебно-методический центр:</w:t>
      </w:r>
    </w:p>
    <w:p w:rsidR="001B37FB" w:rsidRPr="004624E6" w:rsidRDefault="001B37FB" w:rsidP="001B37FB">
      <w:pPr>
        <w:ind w:firstLine="720"/>
        <w:jc w:val="both"/>
      </w:pPr>
      <w:r w:rsidRPr="004624E6">
        <w:t>созда</w:t>
      </w:r>
      <w:r w:rsidR="003F5D55">
        <w:t>ёт</w:t>
      </w:r>
      <w:r w:rsidRPr="004624E6">
        <w:t xml:space="preserve"> условия для проведения дополнительных услуг в соответствии с действующими санитарными правилами и нормами (СанПиН  2.4.2.1178-02);</w:t>
      </w:r>
    </w:p>
    <w:p w:rsidR="001B37FB" w:rsidRPr="004624E6" w:rsidRDefault="003F5D55" w:rsidP="001B37FB">
      <w:pPr>
        <w:ind w:firstLine="720"/>
        <w:jc w:val="both"/>
      </w:pPr>
      <w:r>
        <w:t xml:space="preserve">назначает приказом </w:t>
      </w:r>
      <w:r w:rsidR="001B37FB" w:rsidRPr="004624E6">
        <w:t xml:space="preserve"> кадровый состав и оформ</w:t>
      </w:r>
      <w:r>
        <w:t>ляет</w:t>
      </w:r>
      <w:r w:rsidR="001B37FB" w:rsidRPr="004624E6">
        <w:t xml:space="preserve"> трудовые соглашения (договоры) выполнения дополнительных услуг (приложение 2).</w:t>
      </w:r>
    </w:p>
    <w:p w:rsidR="001B37FB" w:rsidRPr="004624E6" w:rsidRDefault="001B37FB" w:rsidP="001B37FB">
      <w:pPr>
        <w:ind w:firstLine="720"/>
        <w:jc w:val="both"/>
      </w:pPr>
      <w:r w:rsidRPr="004624E6">
        <w:t>Для выполнения работ по оказанию дополнительных услуг могут при</w:t>
      </w:r>
      <w:r w:rsidRPr="004624E6">
        <w:softHyphen/>
        <w:t>влекаться как основные сотрудники образовательного учреждения, так и специалисты со стороны.</w:t>
      </w:r>
    </w:p>
    <w:p w:rsidR="001B37FB" w:rsidRPr="004624E6" w:rsidRDefault="001B37FB" w:rsidP="001B37FB">
      <w:pPr>
        <w:ind w:firstLine="720"/>
        <w:jc w:val="both"/>
      </w:pPr>
      <w:r w:rsidRPr="004624E6">
        <w:t>3.2.</w:t>
      </w:r>
      <w:r w:rsidRPr="004624E6">
        <w:tab/>
        <w:t>В случае, если</w:t>
      </w:r>
      <w:r w:rsidR="00554600" w:rsidRPr="00554600">
        <w:t xml:space="preserve"> </w:t>
      </w:r>
      <w:r w:rsidR="00554600">
        <w:t>Учебно-методический центр</w:t>
      </w:r>
      <w:r w:rsidRPr="004624E6">
        <w:t xml:space="preserve"> предоставляет возмож</w:t>
      </w:r>
      <w:r w:rsidRPr="004624E6">
        <w:softHyphen/>
        <w:t xml:space="preserve">ность оказания сторонними организациями или физическими лицами дополнительных услуг, </w:t>
      </w:r>
      <w:r w:rsidR="00554600">
        <w:t>то он</w:t>
      </w:r>
      <w:r w:rsidRPr="004624E6">
        <w:t xml:space="preserve"> заключ</w:t>
      </w:r>
      <w:r w:rsidR="00554600">
        <w:t>ает</w:t>
      </w:r>
      <w:r w:rsidRPr="004624E6">
        <w:t xml:space="preserve"> с ними договор аренды и провер</w:t>
      </w:r>
      <w:r w:rsidR="00554600">
        <w:t>яет</w:t>
      </w:r>
      <w:r w:rsidRPr="004624E6">
        <w:t xml:space="preserve"> наличие:</w:t>
      </w:r>
    </w:p>
    <w:p w:rsidR="001B37FB" w:rsidRPr="004624E6" w:rsidRDefault="001B37FB" w:rsidP="001B37FB">
      <w:pPr>
        <w:ind w:firstLine="720"/>
        <w:jc w:val="both"/>
      </w:pPr>
      <w:r w:rsidRPr="004624E6">
        <w:t>для индивидуальных предпринимателей:</w:t>
      </w:r>
    </w:p>
    <w:p w:rsidR="001B37FB" w:rsidRPr="00E97C8E" w:rsidRDefault="001B37FB" w:rsidP="001B37FB">
      <w:pPr>
        <w:ind w:left="708" w:firstLine="12"/>
        <w:jc w:val="both"/>
      </w:pPr>
      <w:r w:rsidRPr="00E97C8E">
        <w:t>а) свидетельства о регистрации в качестве предпринимателя;</w:t>
      </w:r>
      <w:r w:rsidRPr="00E97C8E">
        <w:br/>
        <w:t>для юридических лиц:</w:t>
      </w:r>
    </w:p>
    <w:p w:rsidR="001B37FB" w:rsidRPr="00E97C8E" w:rsidRDefault="001B37FB" w:rsidP="001B37FB">
      <w:pPr>
        <w:ind w:firstLine="720"/>
        <w:jc w:val="both"/>
      </w:pPr>
      <w:r w:rsidRPr="00E97C8E">
        <w:t>а) свидетельства о регистрации;</w:t>
      </w:r>
    </w:p>
    <w:p w:rsidR="001B37FB" w:rsidRPr="00E97C8E" w:rsidRDefault="001B37FB" w:rsidP="001B37FB">
      <w:pPr>
        <w:ind w:firstLine="720"/>
        <w:jc w:val="both"/>
      </w:pPr>
      <w:r w:rsidRPr="00E97C8E">
        <w:t>б) лицензии на оказываемый вид деятельности.</w:t>
      </w:r>
    </w:p>
    <w:p w:rsidR="001B37FB" w:rsidRPr="00FF3A07" w:rsidRDefault="001B37FB" w:rsidP="001B37FB">
      <w:pPr>
        <w:ind w:firstLine="720"/>
        <w:jc w:val="both"/>
        <w:rPr>
          <w:color w:val="FF0000"/>
        </w:rPr>
      </w:pPr>
      <w:r w:rsidRPr="00FF3A07">
        <w:rPr>
          <w:color w:val="FF0000"/>
        </w:rPr>
        <w:t>3.3.</w:t>
      </w:r>
      <w:r w:rsidRPr="00FF3A07">
        <w:rPr>
          <w:color w:val="FF0000"/>
        </w:rPr>
        <w:tab/>
      </w:r>
      <w:r w:rsidR="002848E0" w:rsidRPr="00FF3A07">
        <w:rPr>
          <w:color w:val="FF0000"/>
        </w:rPr>
        <w:t xml:space="preserve">Учебно-методический центр </w:t>
      </w:r>
      <w:r w:rsidRPr="00FF3A07">
        <w:rPr>
          <w:color w:val="FF0000"/>
        </w:rPr>
        <w:t>состав</w:t>
      </w:r>
      <w:r w:rsidR="002848E0" w:rsidRPr="00FF3A07">
        <w:rPr>
          <w:color w:val="FF0000"/>
        </w:rPr>
        <w:t>ляет</w:t>
      </w:r>
      <w:r w:rsidRPr="00FF3A07">
        <w:rPr>
          <w:color w:val="FF0000"/>
        </w:rPr>
        <w:t xml:space="preserve"> смету расходов на дополнительные услуги (приложение 1).</w:t>
      </w:r>
    </w:p>
    <w:p w:rsidR="001B37FB" w:rsidRPr="004624E6" w:rsidRDefault="001B37FB" w:rsidP="001B37FB">
      <w:pPr>
        <w:ind w:firstLine="720"/>
        <w:jc w:val="both"/>
      </w:pPr>
      <w:r w:rsidRPr="004624E6">
        <w:t>3.4.</w:t>
      </w:r>
      <w:r w:rsidRPr="004624E6">
        <w:tab/>
      </w:r>
      <w:r w:rsidR="002848E0">
        <w:t>Учебно-методический центр</w:t>
      </w:r>
      <w:r w:rsidR="002848E0" w:rsidRPr="004624E6">
        <w:t xml:space="preserve"> </w:t>
      </w:r>
      <w:r w:rsidRPr="004624E6">
        <w:t>изда</w:t>
      </w:r>
      <w:r w:rsidR="002848E0">
        <w:t>ёт</w:t>
      </w:r>
      <w:r w:rsidRPr="004624E6">
        <w:t xml:space="preserve"> приказы руководителя учреждения об организации конк</w:t>
      </w:r>
      <w:r w:rsidRPr="004624E6">
        <w:softHyphen/>
        <w:t>ретных дополнительных услуг в учреждении, в которых:</w:t>
      </w:r>
    </w:p>
    <w:p w:rsidR="001B37FB" w:rsidRPr="004624E6" w:rsidRDefault="001B37FB" w:rsidP="001B37FB">
      <w:pPr>
        <w:ind w:firstLine="720"/>
        <w:jc w:val="both"/>
      </w:pPr>
      <w:r w:rsidRPr="004624E6">
        <w:t>а) определ</w:t>
      </w:r>
      <w:r w:rsidR="002848E0">
        <w:t>яет</w:t>
      </w:r>
      <w:r w:rsidRPr="004624E6">
        <w:t>: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ответственность лиц;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состав участников;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организацию работы по предоставлению дополнительных услуг (рас</w:t>
      </w:r>
      <w:r w:rsidR="001B37FB" w:rsidRPr="004624E6">
        <w:softHyphen/>
        <w:t>писание занятий, сетку занятий, график работы);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 xml:space="preserve">привлекаемый преподавательский состав. </w:t>
      </w:r>
    </w:p>
    <w:p w:rsidR="001B37FB" w:rsidRPr="004624E6" w:rsidRDefault="001B37FB" w:rsidP="001B37FB">
      <w:pPr>
        <w:ind w:firstLine="720"/>
        <w:jc w:val="both"/>
      </w:pPr>
      <w:r w:rsidRPr="004624E6">
        <w:t>б) утвер</w:t>
      </w:r>
      <w:r w:rsidR="002848E0">
        <w:t>ждает</w:t>
      </w:r>
      <w:r w:rsidRPr="004624E6">
        <w:t>: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 xml:space="preserve">учебный план, 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учебную программу;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смету расходов;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штатное расписание;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служебные инструкции.</w:t>
      </w:r>
    </w:p>
    <w:p w:rsidR="001B37FB" w:rsidRPr="004624E6" w:rsidRDefault="001B37FB" w:rsidP="001B37FB">
      <w:pPr>
        <w:ind w:firstLine="720"/>
        <w:jc w:val="both"/>
      </w:pPr>
      <w:r w:rsidRPr="004624E6">
        <w:t>3.5.</w:t>
      </w:r>
      <w:r w:rsidRPr="004624E6">
        <w:tab/>
      </w:r>
      <w:r w:rsidR="002848E0">
        <w:t>Учебно-методический центр</w:t>
      </w:r>
      <w:r w:rsidR="002848E0" w:rsidRPr="004624E6">
        <w:t xml:space="preserve"> </w:t>
      </w:r>
      <w:r w:rsidRPr="004624E6">
        <w:t xml:space="preserve"> оформ</w:t>
      </w:r>
      <w:r w:rsidR="002848E0">
        <w:t>ляет</w:t>
      </w:r>
      <w:r w:rsidRPr="004624E6">
        <w:t xml:space="preserve"> договор с заказчиком на оказание дополнительных ус</w:t>
      </w:r>
      <w:r w:rsidRPr="004624E6">
        <w:softHyphen/>
        <w:t>луг (приложение 3).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3.6. </w:t>
      </w:r>
      <w:r w:rsidR="002848E0">
        <w:t>Учебно-методический центр</w:t>
      </w:r>
      <w:r w:rsidRPr="004624E6">
        <w:t xml:space="preserve"> по требованию получателя обязан предоставить необходимую и достоверную информацию об оказываемых дополнительных услугах и исполнителях услуг, а также выдать документ (справку, удостоверение) о том, что дополнительная услуга оказана с указанием объема учебного (затраченного) времени.  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             </w:t>
      </w:r>
    </w:p>
    <w:p w:rsidR="001B37FB" w:rsidRPr="004624E6" w:rsidRDefault="001B37FB" w:rsidP="001B37FB">
      <w:pPr>
        <w:jc w:val="center"/>
      </w:pPr>
      <w:r w:rsidRPr="004624E6">
        <w:t>IV. Порядок получения и расходования средств</w:t>
      </w:r>
    </w:p>
    <w:p w:rsidR="001B37FB" w:rsidRPr="004624E6" w:rsidRDefault="001B37FB" w:rsidP="001B37FB">
      <w:pPr>
        <w:ind w:firstLine="720"/>
        <w:jc w:val="both"/>
      </w:pPr>
    </w:p>
    <w:p w:rsidR="001B37FB" w:rsidRPr="004624E6" w:rsidRDefault="001B37FB" w:rsidP="001B37FB">
      <w:pPr>
        <w:ind w:firstLine="720"/>
        <w:jc w:val="both"/>
      </w:pPr>
      <w:r w:rsidRPr="004624E6">
        <w:t>4.1.</w:t>
      </w:r>
      <w:r w:rsidRPr="004624E6">
        <w:tab/>
        <w:t xml:space="preserve">Смета разрабатывается непосредственно </w:t>
      </w:r>
      <w:r w:rsidR="004950FF">
        <w:t>Учебно-методическим центром</w:t>
      </w:r>
      <w:r w:rsidRPr="004624E6">
        <w:t xml:space="preserve">, утверждается </w:t>
      </w:r>
      <w:r w:rsidR="004950FF">
        <w:t>начальником управления образования</w:t>
      </w:r>
      <w:r w:rsidRPr="004624E6">
        <w:t xml:space="preserve"> (главным распорядителем средств). Допускается оплата услуг в договорных ценах в соответствии с конъюнктурой спроса и предложения.</w:t>
      </w:r>
    </w:p>
    <w:p w:rsidR="001B37FB" w:rsidRPr="004624E6" w:rsidRDefault="001B37FB" w:rsidP="001B37FB">
      <w:pPr>
        <w:ind w:firstLine="720"/>
        <w:jc w:val="both"/>
      </w:pPr>
      <w:r w:rsidRPr="004624E6">
        <w:t>4.2. Дополнительные услуги в соответствии с постановлением Прави</w:t>
      </w:r>
      <w:r w:rsidRPr="004624E6">
        <w:softHyphen/>
        <w:t>тельства Российской Федерации № 239 от 7 марта 1995 года "О мерах по упорядочению госу</w:t>
      </w:r>
      <w:r w:rsidRPr="004624E6">
        <w:softHyphen/>
        <w:t>дарственного регулирования цен (тарифов)" не входят в перечень услуг, цены на которые регулируются на государственном уровне или уровне субъекта Федерации.</w:t>
      </w:r>
    </w:p>
    <w:p w:rsidR="001B37FB" w:rsidRPr="004624E6" w:rsidRDefault="001B37FB" w:rsidP="00FF3A07">
      <w:pPr>
        <w:ind w:firstLine="720"/>
        <w:jc w:val="both"/>
      </w:pPr>
      <w:r w:rsidRPr="004624E6">
        <w:t>4.3.</w:t>
      </w:r>
      <w:r w:rsidRPr="004624E6">
        <w:tab/>
      </w:r>
      <w:r w:rsidR="004950FF">
        <w:t>Учебно-методический центр</w:t>
      </w:r>
      <w:r w:rsidR="004950FF" w:rsidRPr="004624E6">
        <w:t xml:space="preserve"> </w:t>
      </w:r>
      <w:r w:rsidRPr="004624E6">
        <w:t xml:space="preserve"> вправе по своему усмотрению расхо</w:t>
      </w:r>
      <w:r w:rsidRPr="004624E6">
        <w:softHyphen/>
        <w:t>довать средства, полученные от оказания дополнительных и иных услуг, в соответствии со сметой доходов и расходов. Полученный доход находится в полном распоряжении образовательного учреждения и расходуется им по своему усмотрению на основании сметы расходов на цели развития образовательного учреждения: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развитие и совершенствование образовательного процесса;</w:t>
      </w:r>
    </w:p>
    <w:p w:rsidR="001B37FB" w:rsidRPr="004624E6" w:rsidRDefault="00FF3A07" w:rsidP="001B37FB">
      <w:pPr>
        <w:ind w:firstLine="720"/>
        <w:jc w:val="both"/>
      </w:pPr>
      <w:r>
        <w:t xml:space="preserve">- </w:t>
      </w:r>
      <w:r w:rsidR="001B37FB" w:rsidRPr="004624E6">
        <w:t>развитие материальной базы учреждения;</w:t>
      </w:r>
    </w:p>
    <w:p w:rsidR="001B37FB" w:rsidRPr="004624E6" w:rsidRDefault="00E97C8E" w:rsidP="001B37FB">
      <w:pPr>
        <w:ind w:firstLine="720"/>
        <w:jc w:val="both"/>
      </w:pPr>
      <w:r>
        <w:t xml:space="preserve">- </w:t>
      </w:r>
      <w:r w:rsidR="001B37FB" w:rsidRPr="004624E6">
        <w:t>увеличение заработной платы сотрудникам и другие расходы,</w:t>
      </w:r>
    </w:p>
    <w:p w:rsidR="001B37FB" w:rsidRPr="00E97C8E" w:rsidRDefault="001B37FB" w:rsidP="001B37FB">
      <w:pPr>
        <w:ind w:firstLine="720"/>
        <w:jc w:val="both"/>
        <w:rPr>
          <w:color w:val="FF0000"/>
        </w:rPr>
      </w:pPr>
      <w:r w:rsidRPr="004624E6">
        <w:t xml:space="preserve">в т.ч. </w:t>
      </w:r>
      <w:r w:rsidRPr="00E97C8E">
        <w:rPr>
          <w:color w:val="FF0000"/>
        </w:rPr>
        <w:t>фонд развития</w:t>
      </w:r>
      <w:r w:rsidRPr="004624E6">
        <w:t xml:space="preserve"> образовательного учреждения, </w:t>
      </w:r>
      <w:r w:rsidRPr="00E97C8E">
        <w:rPr>
          <w:color w:val="FF0000"/>
        </w:rPr>
        <w:t>деятельность ко</w:t>
      </w:r>
      <w:r w:rsidRPr="00E97C8E">
        <w:rPr>
          <w:color w:val="FF0000"/>
        </w:rPr>
        <w:softHyphen/>
        <w:t>торого регулируется отдельным положением.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4.4. </w:t>
      </w:r>
      <w:r w:rsidR="004950FF">
        <w:t>Учебно-методический центр</w:t>
      </w:r>
      <w:r w:rsidR="004950FF" w:rsidRPr="004624E6">
        <w:t xml:space="preserve"> </w:t>
      </w:r>
      <w:r w:rsidRPr="004624E6">
        <w:t xml:space="preserve"> вправе привлекать специалистов для оказания дополнительных услуг на контрактной основе, без соблюдения условий оплаты, определенной Единой тарифной сеткой, и осуществлять оплату труда на договорной основе.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Оплата за дополнительные услуги может производиться </w:t>
      </w:r>
      <w:r w:rsidRPr="00E97C8E">
        <w:rPr>
          <w:color w:val="FF0000"/>
        </w:rPr>
        <w:t>как налич</w:t>
      </w:r>
      <w:r w:rsidRPr="00E97C8E">
        <w:rPr>
          <w:color w:val="FF0000"/>
        </w:rPr>
        <w:softHyphen/>
        <w:t>ными деньгами, так и</w:t>
      </w:r>
      <w:r w:rsidRPr="004624E6">
        <w:t xml:space="preserve"> в безналичном порядке.</w:t>
      </w:r>
    </w:p>
    <w:p w:rsidR="001B37FB" w:rsidRPr="00E97C8E" w:rsidRDefault="001B37FB" w:rsidP="001B37FB">
      <w:pPr>
        <w:ind w:firstLine="720"/>
        <w:jc w:val="both"/>
      </w:pPr>
      <w:r w:rsidRPr="00E97C8E">
        <w:t>Безналичные расчеты производятся через органы федерального казначейства с зачислением на лицевые счета получателя.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4.5. Полученные финансовые средства </w:t>
      </w:r>
      <w:r w:rsidR="004950FF">
        <w:t>Учебно-методического центра</w:t>
      </w:r>
      <w:r w:rsidRPr="004624E6">
        <w:t xml:space="preserve">  расходуются им самостоятельно.</w:t>
      </w:r>
    </w:p>
    <w:p w:rsidR="001B37FB" w:rsidRPr="004624E6" w:rsidRDefault="001B37FB" w:rsidP="001B37FB">
      <w:pPr>
        <w:ind w:firstLine="720"/>
        <w:jc w:val="both"/>
      </w:pPr>
      <w:r w:rsidRPr="004624E6">
        <w:t>По соглашению сторон оплата дополнительных услуг может осуществ</w:t>
      </w:r>
      <w:r w:rsidRPr="004624E6">
        <w:softHyphen/>
        <w:t>ляться за счет спонсорских средств или иных целевых поступлений без</w:t>
      </w:r>
      <w:r w:rsidRPr="004624E6">
        <w:softHyphen/>
        <w:t>возмездного характера.</w:t>
      </w:r>
    </w:p>
    <w:p w:rsidR="001B37FB" w:rsidRPr="004624E6" w:rsidRDefault="001B37FB" w:rsidP="001B37FB">
      <w:pPr>
        <w:ind w:firstLine="720"/>
        <w:jc w:val="both"/>
      </w:pPr>
      <w:r w:rsidRPr="004624E6">
        <w:t>Передача наличных денег лицам, непосредственно оказывающих дополнительные услуги, или другим лицам запрещается.</w:t>
      </w:r>
    </w:p>
    <w:p w:rsidR="001B37FB" w:rsidRPr="00E97C8E" w:rsidRDefault="001B37FB" w:rsidP="00E97C8E">
      <w:pPr>
        <w:ind w:firstLine="720"/>
        <w:rPr>
          <w:color w:val="FF0000"/>
        </w:rPr>
      </w:pPr>
      <w:r w:rsidRPr="004624E6">
        <w:t>4.6.</w:t>
      </w:r>
      <w:r w:rsidRPr="004624E6">
        <w:tab/>
        <w:t>Размер и форма доплаты руководителю образовательного учреж</w:t>
      </w:r>
      <w:r w:rsidRPr="004624E6">
        <w:softHyphen/>
        <w:t>дения за организацию и контроль по осуществлению дополнительных услуг определяется учредителем, данные расходы включаются в состав затрат. Поощрение руководителя может</w:t>
      </w:r>
      <w:r w:rsidR="00E97C8E">
        <w:t xml:space="preserve"> осуществляться за счет средств </w:t>
      </w:r>
      <w:r w:rsidRPr="00E97C8E">
        <w:rPr>
          <w:color w:val="FF0000"/>
        </w:rPr>
        <w:t>фонда развития</w:t>
      </w:r>
      <w:r w:rsidRPr="004624E6">
        <w:t xml:space="preserve">, </w:t>
      </w:r>
      <w:r w:rsidRPr="00E97C8E">
        <w:rPr>
          <w:color w:val="FF0000"/>
        </w:rPr>
        <w:t>направления использования которого утверждаются советом учреждения.</w:t>
      </w:r>
    </w:p>
    <w:p w:rsidR="001B37FB" w:rsidRPr="004624E6" w:rsidRDefault="001B37FB" w:rsidP="001B37FB">
      <w:pPr>
        <w:ind w:firstLine="720"/>
        <w:jc w:val="both"/>
      </w:pPr>
      <w:r w:rsidRPr="004624E6">
        <w:t>4.7.</w:t>
      </w:r>
      <w:r w:rsidRPr="004624E6">
        <w:tab/>
      </w:r>
      <w:r w:rsidR="004950FF">
        <w:t>Учебно-методический центр</w:t>
      </w:r>
      <w:r w:rsidR="004950FF" w:rsidRPr="004624E6">
        <w:t xml:space="preserve"> </w:t>
      </w:r>
      <w:r w:rsidRPr="004624E6">
        <w:t>вправе снижать цены на получение дополнительных услуг отдельным категориям получателей этих услуг за</w:t>
      </w:r>
      <w:r w:rsidRPr="004624E6">
        <w:br/>
        <w:t xml:space="preserve">счет других внебюджетных источников финансирования. 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   </w:t>
      </w:r>
    </w:p>
    <w:p w:rsidR="001B37FB" w:rsidRPr="004624E6" w:rsidRDefault="001B37FB" w:rsidP="001B37FB">
      <w:pPr>
        <w:jc w:val="center"/>
      </w:pPr>
      <w:r w:rsidRPr="004624E6">
        <w:t>V. Заключительный раздел</w:t>
      </w:r>
    </w:p>
    <w:p w:rsidR="001B37FB" w:rsidRPr="004624E6" w:rsidRDefault="001B37FB" w:rsidP="001B37FB">
      <w:pPr>
        <w:jc w:val="center"/>
      </w:pPr>
    </w:p>
    <w:p w:rsidR="001B37FB" w:rsidRPr="004624E6" w:rsidRDefault="001B37FB" w:rsidP="001B37FB">
      <w:pPr>
        <w:ind w:firstLine="720"/>
        <w:jc w:val="both"/>
      </w:pPr>
      <w:r w:rsidRPr="004624E6">
        <w:t xml:space="preserve">5.1. </w:t>
      </w:r>
      <w:r w:rsidR="004950FF">
        <w:t>Управление обр</w:t>
      </w:r>
      <w:r w:rsidR="00E97C8E">
        <w:t>азования администрации г.Реутов</w:t>
      </w:r>
      <w:r w:rsidRPr="004624E6">
        <w:t xml:space="preserve"> осуществляет контроль за соблюдением действующего законодатель</w:t>
      </w:r>
      <w:r w:rsidRPr="004624E6">
        <w:softHyphen/>
        <w:t>ства в части организации дополнительных услуг подведомственными учреждениями.</w:t>
      </w:r>
    </w:p>
    <w:p w:rsidR="001B37FB" w:rsidRPr="004624E6" w:rsidRDefault="001B37FB" w:rsidP="001B37FB">
      <w:pPr>
        <w:ind w:firstLine="720"/>
        <w:jc w:val="both"/>
      </w:pPr>
      <w:r w:rsidRPr="004624E6">
        <w:t>5.2.</w:t>
      </w:r>
      <w:r w:rsidR="004950FF" w:rsidRPr="004950FF">
        <w:t xml:space="preserve"> </w:t>
      </w:r>
      <w:r w:rsidR="004950FF">
        <w:t>Управление обр</w:t>
      </w:r>
      <w:r w:rsidR="00E97C8E">
        <w:t>азования администрации г.Реутов</w:t>
      </w:r>
      <w:r w:rsidRPr="004624E6">
        <w:t xml:space="preserve">  вправе приостановить деятельность образовательного учреждения по оказанию дополнительных услуг, если эта деятельность осуществляется в ущерб основной деятельности образовательного учреждения.</w:t>
      </w:r>
    </w:p>
    <w:p w:rsidR="001B37FB" w:rsidRPr="004624E6" w:rsidRDefault="001B37FB" w:rsidP="001B37FB">
      <w:pPr>
        <w:ind w:firstLine="720"/>
        <w:jc w:val="both"/>
      </w:pPr>
      <w:r w:rsidRPr="004624E6">
        <w:t>5.3. При выявлении случаев оказания дополнительных услуг с ущербом для основной деятельности или взимания платы за услуги, финансируе</w:t>
      </w:r>
      <w:r w:rsidRPr="004624E6">
        <w:softHyphen/>
        <w:t>мые из бюджета, учредитель вправе принять решение об изъятии неза</w:t>
      </w:r>
      <w:r w:rsidRPr="004624E6">
        <w:softHyphen/>
        <w:t>конно полученных сумм в соответствующий бюджет.</w:t>
      </w:r>
    </w:p>
    <w:p w:rsidR="001B37FB" w:rsidRPr="004624E6" w:rsidRDefault="001B37FB" w:rsidP="001B37FB">
      <w:pPr>
        <w:ind w:firstLine="720"/>
        <w:jc w:val="both"/>
      </w:pPr>
      <w:r w:rsidRPr="004624E6">
        <w:t xml:space="preserve">5.4. </w:t>
      </w:r>
      <w:r w:rsidR="004950FF">
        <w:t>Директор Учебно-методического центра</w:t>
      </w:r>
      <w:r w:rsidR="004950FF" w:rsidRPr="004624E6">
        <w:t xml:space="preserve"> </w:t>
      </w:r>
      <w:r w:rsidRPr="004624E6">
        <w:t>нес</w:t>
      </w:r>
      <w:r w:rsidR="004950FF">
        <w:t>ё</w:t>
      </w:r>
      <w:r w:rsidRPr="004624E6">
        <w:t>т персональную ответственность за деятельность по осуществлению дополнительных услуг.</w:t>
      </w:r>
    </w:p>
    <w:p w:rsidR="001B37FB" w:rsidRPr="004624E6" w:rsidRDefault="001B37FB" w:rsidP="001B37FB">
      <w:pPr>
        <w:ind w:firstLine="708"/>
        <w:jc w:val="both"/>
      </w:pPr>
      <w:r w:rsidRPr="004624E6">
        <w:t>5.5. Ежемесячно, не позднее 5 числа месяца, следующего за отчетным, отраслевые отделы уточняют сводную бюджетную роспись и лимиты бюджетных обязательств на сумму поступлений, как в доходной так и расходной части.</w:t>
      </w:r>
    </w:p>
    <w:p w:rsidR="001B37FB" w:rsidRPr="00711665" w:rsidRDefault="001B37FB" w:rsidP="001B37FB">
      <w:pPr>
        <w:jc w:val="both"/>
        <w:rPr>
          <w:sz w:val="28"/>
          <w:szCs w:val="28"/>
        </w:rPr>
      </w:pPr>
    </w:p>
    <w:p w:rsidR="00465E34" w:rsidRDefault="00465E34"/>
    <w:sectPr w:rsidR="00465E34" w:rsidSect="00A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5ABA"/>
    <w:multiLevelType w:val="multilevel"/>
    <w:tmpl w:val="4B848B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3E"/>
    <w:rsid w:val="001B37FB"/>
    <w:rsid w:val="00246AA8"/>
    <w:rsid w:val="002630CC"/>
    <w:rsid w:val="002715E7"/>
    <w:rsid w:val="002848E0"/>
    <w:rsid w:val="002A5B0E"/>
    <w:rsid w:val="003B2BFE"/>
    <w:rsid w:val="003F5D55"/>
    <w:rsid w:val="004273ED"/>
    <w:rsid w:val="0044482B"/>
    <w:rsid w:val="00461B82"/>
    <w:rsid w:val="00465E34"/>
    <w:rsid w:val="004950FF"/>
    <w:rsid w:val="0049663C"/>
    <w:rsid w:val="00554600"/>
    <w:rsid w:val="005B0C27"/>
    <w:rsid w:val="005F2226"/>
    <w:rsid w:val="008F2D3E"/>
    <w:rsid w:val="009029DE"/>
    <w:rsid w:val="00A2091C"/>
    <w:rsid w:val="00A9534F"/>
    <w:rsid w:val="00B427E1"/>
    <w:rsid w:val="00B84E32"/>
    <w:rsid w:val="00BD1750"/>
    <w:rsid w:val="00C1773F"/>
    <w:rsid w:val="00C42323"/>
    <w:rsid w:val="00D50BBC"/>
    <w:rsid w:val="00D52020"/>
    <w:rsid w:val="00E97C8E"/>
    <w:rsid w:val="00F05E20"/>
    <w:rsid w:val="00F974D4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2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1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2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2</cp:revision>
  <cp:lastPrinted>2014-12-10T06:54:00Z</cp:lastPrinted>
  <dcterms:created xsi:type="dcterms:W3CDTF">2016-12-13T08:25:00Z</dcterms:created>
  <dcterms:modified xsi:type="dcterms:W3CDTF">2016-12-13T08:25:00Z</dcterms:modified>
</cp:coreProperties>
</file>